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36" w:rsidRDefault="00906736"/>
    <w:p w:rsidR="00735231" w:rsidRPr="00906736" w:rsidRDefault="00735231">
      <w:r>
        <w:t>Glossary of Terms</w:t>
      </w:r>
    </w:p>
    <w:p w:rsidR="007E2092" w:rsidRDefault="007E2092">
      <w:pPr>
        <w:rPr>
          <w:i/>
        </w:rPr>
      </w:pPr>
    </w:p>
    <w:p w:rsidR="007E2092" w:rsidRDefault="007E2092">
      <w:pPr>
        <w:rPr>
          <w:rFonts w:ascii="Times CE" w:hAnsi="Times CE"/>
        </w:rPr>
      </w:pPr>
    </w:p>
    <w:p w:rsidR="00906736" w:rsidRPr="002A264D" w:rsidRDefault="00906736" w:rsidP="006A290F">
      <w:pPr>
        <w:spacing w:after="50"/>
      </w:pPr>
      <w:r>
        <w:rPr>
          <w:i/>
        </w:rPr>
        <w:t>Amaterasu Omikami</w:t>
      </w:r>
      <w:r>
        <w:t xml:space="preserve"> – Shinto Sun Goddess</w:t>
      </w:r>
    </w:p>
    <w:p w:rsidR="00906736" w:rsidRDefault="00906736" w:rsidP="006A290F">
      <w:pPr>
        <w:spacing w:after="50"/>
      </w:pPr>
      <w:r>
        <w:rPr>
          <w:i/>
        </w:rPr>
        <w:t xml:space="preserve">Chattris – </w:t>
      </w:r>
      <w:r>
        <w:t>pagodas</w:t>
      </w:r>
    </w:p>
    <w:p w:rsidR="00906736" w:rsidRPr="000269E6" w:rsidRDefault="00906736" w:rsidP="006A290F">
      <w:pPr>
        <w:spacing w:after="50"/>
      </w:pPr>
      <w:r>
        <w:rPr>
          <w:i/>
        </w:rPr>
        <w:t xml:space="preserve">Chigi – </w:t>
      </w:r>
      <w:r>
        <w:t>extensions of rafters</w:t>
      </w:r>
    </w:p>
    <w:p w:rsidR="00906736" w:rsidRPr="00F11298" w:rsidRDefault="00906736" w:rsidP="006A290F">
      <w:pPr>
        <w:spacing w:after="50"/>
      </w:pPr>
      <w:r>
        <w:rPr>
          <w:i/>
        </w:rPr>
        <w:t xml:space="preserve">Damdami Taksal – </w:t>
      </w:r>
      <w:r>
        <w:t>group of dissenting Sikhs</w:t>
      </w:r>
    </w:p>
    <w:p w:rsidR="00906736" w:rsidRPr="00906736" w:rsidRDefault="00906736" w:rsidP="006A290F">
      <w:pPr>
        <w:spacing w:after="50"/>
      </w:pPr>
      <w:r>
        <w:rPr>
          <w:i/>
        </w:rPr>
        <w:t>Geku</w:t>
      </w:r>
      <w:r>
        <w:t xml:space="preserve"> – Japanese outer shrine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Gumbaz </w:t>
      </w:r>
      <w:r>
        <w:t>- domes</w:t>
      </w:r>
    </w:p>
    <w:p w:rsidR="00906736" w:rsidRDefault="00906736" w:rsidP="006A290F">
      <w:pPr>
        <w:spacing w:after="50"/>
      </w:pPr>
      <w:r>
        <w:rPr>
          <w:i/>
        </w:rPr>
        <w:t>Gurdwara</w:t>
      </w:r>
      <w:r>
        <w:t xml:space="preserve"> – Sikh temple of worship</w:t>
      </w:r>
    </w:p>
    <w:p w:rsidR="00906736" w:rsidRPr="00F11298" w:rsidRDefault="00906736" w:rsidP="006A290F">
      <w:pPr>
        <w:spacing w:after="50"/>
      </w:pPr>
      <w:r>
        <w:rPr>
          <w:i/>
        </w:rPr>
        <w:t xml:space="preserve">Guru Granth Sahib – </w:t>
      </w:r>
      <w:r>
        <w:t xml:space="preserve">holiest of all Sikh books </w:t>
      </w:r>
    </w:p>
    <w:p w:rsidR="00906736" w:rsidRDefault="00906736" w:rsidP="006A290F">
      <w:pPr>
        <w:spacing w:after="50"/>
        <w:rPr>
          <w:rFonts w:ascii="Times CE" w:hAnsi="Times CE"/>
        </w:rPr>
      </w:pPr>
      <w:r>
        <w:rPr>
          <w:rFonts w:ascii="Times CE" w:hAnsi="Times CE"/>
          <w:i/>
        </w:rPr>
        <w:t>H</w:t>
      </w:r>
      <w:r w:rsidRPr="006C1F14">
        <w:rPr>
          <w:rFonts w:ascii="Times CE" w:hAnsi="Times CE"/>
          <w:i/>
        </w:rPr>
        <w:t>eke</w:t>
      </w:r>
      <w:r>
        <w:rPr>
          <w:rFonts w:ascii="Times CE" w:hAnsi="Times CE"/>
          <w:i/>
        </w:rPr>
        <w:t xml:space="preserve"> –</w:t>
      </w:r>
      <w:r>
        <w:rPr>
          <w:rFonts w:ascii="Times CE" w:hAnsi="Times CE"/>
        </w:rPr>
        <w:t xml:space="preserve"> rafters</w:t>
      </w:r>
    </w:p>
    <w:p w:rsidR="00906736" w:rsidRPr="000269E6" w:rsidRDefault="00906736" w:rsidP="006A290F">
      <w:pPr>
        <w:spacing w:after="50"/>
      </w:pPr>
      <w:r>
        <w:rPr>
          <w:i/>
        </w:rPr>
        <w:t xml:space="preserve">Kaitiakitanga – </w:t>
      </w:r>
      <w:r>
        <w:t>spiritual and customary guardianship of cultural resources</w:t>
      </w:r>
    </w:p>
    <w:p w:rsidR="00906736" w:rsidRDefault="00906736" w:rsidP="006A290F">
      <w:pPr>
        <w:spacing w:after="50"/>
      </w:pPr>
      <w:r>
        <w:rPr>
          <w:i/>
        </w:rPr>
        <w:t xml:space="preserve">Kalash – </w:t>
      </w:r>
      <w:r>
        <w:t>metal pot decorative motif (India)</w:t>
      </w:r>
    </w:p>
    <w:p w:rsidR="00906736" w:rsidRPr="00A85569" w:rsidRDefault="00906736" w:rsidP="006A290F">
      <w:pPr>
        <w:spacing w:after="50"/>
      </w:pPr>
      <w:r>
        <w:rPr>
          <w:i/>
        </w:rPr>
        <w:t xml:space="preserve">Kami </w:t>
      </w:r>
      <w:r>
        <w:t xml:space="preserve">– in Shinto, a spirit’s body </w:t>
      </w:r>
    </w:p>
    <w:p w:rsidR="00906736" w:rsidRDefault="00906736" w:rsidP="006A290F">
      <w:pPr>
        <w:spacing w:after="50"/>
      </w:pPr>
      <w:r>
        <w:rPr>
          <w:i/>
        </w:rPr>
        <w:t>Kamidana</w:t>
      </w:r>
      <w:r>
        <w:t xml:space="preserve"> – Shinto home alters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Katsuogi – </w:t>
      </w:r>
      <w:r>
        <w:t>weights used to demonstrate a building’s prestige</w:t>
      </w:r>
    </w:p>
    <w:p w:rsidR="00906736" w:rsidRPr="00A85569" w:rsidRDefault="00906736" w:rsidP="006A290F">
      <w:pPr>
        <w:spacing w:after="50"/>
      </w:pPr>
      <w:r>
        <w:rPr>
          <w:i/>
        </w:rPr>
        <w:t xml:space="preserve">Kowhaiwhai </w:t>
      </w:r>
      <w:r>
        <w:t xml:space="preserve">– Maori word for curvilinear patterns </w:t>
      </w:r>
    </w:p>
    <w:p w:rsidR="00906736" w:rsidRDefault="00906736" w:rsidP="006A290F">
      <w:pPr>
        <w:spacing w:after="50"/>
        <w:rPr>
          <w:rFonts w:ascii="Times CE" w:hAnsi="Times CE"/>
        </w:rPr>
      </w:pPr>
      <w:r>
        <w:rPr>
          <w:rFonts w:ascii="Times CE" w:hAnsi="Times CE"/>
          <w:i/>
        </w:rPr>
        <w:t>M</w:t>
      </w:r>
      <w:r w:rsidRPr="00E926C1">
        <w:rPr>
          <w:rFonts w:ascii="Times CE" w:hAnsi="Times CE"/>
          <w:i/>
        </w:rPr>
        <w:t>aihi</w:t>
      </w:r>
      <w:r>
        <w:rPr>
          <w:rFonts w:ascii="Times CE" w:hAnsi="Times CE"/>
          <w:i/>
        </w:rPr>
        <w:t xml:space="preserve"> – </w:t>
      </w:r>
      <w:r>
        <w:rPr>
          <w:rFonts w:ascii="Times CE" w:hAnsi="Times CE"/>
        </w:rPr>
        <w:t>center gable</w:t>
      </w:r>
    </w:p>
    <w:p w:rsidR="00906736" w:rsidRPr="00A85569" w:rsidRDefault="00906736" w:rsidP="006A290F">
      <w:pPr>
        <w:spacing w:after="50"/>
      </w:pPr>
      <w:r>
        <w:rPr>
          <w:i/>
        </w:rPr>
        <w:t xml:space="preserve">Mana </w:t>
      </w:r>
      <w:r>
        <w:rPr>
          <w:i/>
        </w:rPr>
        <w:softHyphen/>
        <w:t>–</w:t>
      </w:r>
      <w:r w:rsidRPr="002A264D">
        <w:t xml:space="preserve"> </w:t>
      </w:r>
      <w:r>
        <w:t xml:space="preserve">Maori word for </w:t>
      </w:r>
      <w:r w:rsidRPr="002A264D">
        <w:t>prestige</w:t>
      </w:r>
      <w:r>
        <w:rPr>
          <w:i/>
        </w:rPr>
        <w:t xml:space="preserve"> </w:t>
      </w:r>
    </w:p>
    <w:p w:rsidR="00906736" w:rsidRPr="002536D0" w:rsidRDefault="00906736" w:rsidP="006A290F">
      <w:pPr>
        <w:spacing w:after="50"/>
        <w:rPr>
          <w:b/>
        </w:rPr>
      </w:pPr>
      <w:r>
        <w:rPr>
          <w:i/>
        </w:rPr>
        <w:t xml:space="preserve">Marae – </w:t>
      </w:r>
      <w:r>
        <w:t>designated space in front of the meetinghouse for ceremonial function</w:t>
      </w:r>
    </w:p>
    <w:p w:rsidR="00906736" w:rsidRPr="00986790" w:rsidRDefault="00906736" w:rsidP="006A290F">
      <w:pPr>
        <w:spacing w:after="50"/>
      </w:pPr>
      <w:r>
        <w:rPr>
          <w:i/>
        </w:rPr>
        <w:t xml:space="preserve">Muri </w:t>
      </w:r>
      <w:r>
        <w:t xml:space="preserve">– Maori word for future 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Naiku </w:t>
      </w:r>
      <w:r>
        <w:t>– Japanese inner shrine</w:t>
      </w:r>
    </w:p>
    <w:p w:rsidR="00906736" w:rsidRPr="00A85569" w:rsidRDefault="00906736" w:rsidP="006A290F">
      <w:pPr>
        <w:spacing w:after="50"/>
      </w:pPr>
      <w:r>
        <w:rPr>
          <w:i/>
        </w:rPr>
        <w:t>Ngati Hinemihi</w:t>
      </w:r>
      <w:r>
        <w:t xml:space="preserve"> – Maori tribe located in New Zealand</w:t>
      </w:r>
    </w:p>
    <w:p w:rsidR="00906736" w:rsidRDefault="00906736" w:rsidP="006A290F">
      <w:pPr>
        <w:spacing w:after="50"/>
      </w:pPr>
      <w:r>
        <w:rPr>
          <w:i/>
        </w:rPr>
        <w:t xml:space="preserve">Ngati Ranana – </w:t>
      </w:r>
      <w:r>
        <w:t>London based Maori tribe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Paheka – </w:t>
      </w:r>
      <w:r>
        <w:t>white men</w:t>
      </w:r>
    </w:p>
    <w:p w:rsidR="00906736" w:rsidRPr="002A264D" w:rsidRDefault="00906736" w:rsidP="006A290F">
      <w:pPr>
        <w:spacing w:after="50"/>
      </w:pPr>
      <w:r>
        <w:rPr>
          <w:i/>
        </w:rPr>
        <w:t>Pardakshana</w:t>
      </w:r>
      <w:r>
        <w:t xml:space="preserve"> – circulation path </w:t>
      </w:r>
    </w:p>
    <w:p w:rsidR="00906736" w:rsidRPr="00F11298" w:rsidRDefault="00906736" w:rsidP="006A290F">
      <w:pPr>
        <w:spacing w:after="50"/>
      </w:pPr>
      <w:r>
        <w:rPr>
          <w:i/>
        </w:rPr>
        <w:t xml:space="preserve">Parshad – </w:t>
      </w:r>
      <w:r>
        <w:t>Indian sweet food</w:t>
      </w:r>
    </w:p>
    <w:p w:rsidR="00906736" w:rsidRDefault="00906736" w:rsidP="006A290F">
      <w:pPr>
        <w:spacing w:after="50"/>
        <w:rPr>
          <w:i/>
        </w:rPr>
      </w:pPr>
      <w:r>
        <w:rPr>
          <w:rFonts w:ascii="Times CE" w:hAnsi="Times CE"/>
          <w:i/>
        </w:rPr>
        <w:t>P</w:t>
      </w:r>
      <w:r w:rsidRPr="007E2092">
        <w:rPr>
          <w:rFonts w:ascii="Times CE" w:hAnsi="Times CE"/>
          <w:i/>
        </w:rPr>
        <w:t>outokomanawa</w:t>
      </w:r>
      <w:r>
        <w:rPr>
          <w:rFonts w:ascii="Times CE" w:hAnsi="Times CE"/>
        </w:rPr>
        <w:t xml:space="preserve"> – Maori word for </w:t>
      </w:r>
      <w:r w:rsidRPr="006C1F14">
        <w:rPr>
          <w:rFonts w:ascii="Times CE" w:hAnsi="Times CE"/>
        </w:rPr>
        <w:t>centre pole</w:t>
      </w:r>
    </w:p>
    <w:p w:rsidR="00906736" w:rsidRPr="00A85569" w:rsidRDefault="00906736" w:rsidP="006A290F">
      <w:pPr>
        <w:spacing w:after="50"/>
      </w:pPr>
      <w:r>
        <w:rPr>
          <w:i/>
        </w:rPr>
        <w:t xml:space="preserve">Rangatina - </w:t>
      </w:r>
      <w:r>
        <w:t>chiefs</w:t>
      </w:r>
    </w:p>
    <w:p w:rsidR="00906736" w:rsidRDefault="00906736" w:rsidP="006A290F">
      <w:pPr>
        <w:spacing w:after="50"/>
      </w:pPr>
      <w:r>
        <w:rPr>
          <w:i/>
        </w:rPr>
        <w:t xml:space="preserve">Raro – </w:t>
      </w:r>
      <w:r w:rsidRPr="00AA0A82">
        <w:t>north</w:t>
      </w:r>
    </w:p>
    <w:p w:rsidR="00906736" w:rsidRDefault="00906736" w:rsidP="006A290F">
      <w:pPr>
        <w:spacing w:after="50"/>
      </w:pPr>
      <w:r>
        <w:rPr>
          <w:i/>
        </w:rPr>
        <w:t xml:space="preserve">Runga – </w:t>
      </w:r>
      <w:r w:rsidRPr="00AA0A82">
        <w:t>south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Shikinen sengu </w:t>
      </w:r>
      <w:r>
        <w:t>– Japanese tradition of rebuilding</w:t>
      </w:r>
    </w:p>
    <w:p w:rsidR="00906736" w:rsidRPr="00906736" w:rsidRDefault="00906736" w:rsidP="006A290F">
      <w:pPr>
        <w:spacing w:after="50"/>
      </w:pPr>
      <w:r>
        <w:rPr>
          <w:i/>
        </w:rPr>
        <w:t xml:space="preserve">Shikinen zoecho </w:t>
      </w:r>
      <w:r>
        <w:t>– overseer of building tradition</w:t>
      </w:r>
    </w:p>
    <w:p w:rsidR="00906736" w:rsidRPr="002A264D" w:rsidRDefault="00906736" w:rsidP="006A290F">
      <w:pPr>
        <w:spacing w:after="50"/>
      </w:pPr>
      <w:r>
        <w:rPr>
          <w:i/>
        </w:rPr>
        <w:t xml:space="preserve">Shinto </w:t>
      </w:r>
      <w:r>
        <w:t xml:space="preserve"> - ancient religion of Japan</w:t>
      </w:r>
    </w:p>
    <w:p w:rsidR="00906736" w:rsidRPr="000269E6" w:rsidRDefault="00906736" w:rsidP="006A290F">
      <w:pPr>
        <w:spacing w:after="50"/>
      </w:pPr>
      <w:r>
        <w:rPr>
          <w:i/>
        </w:rPr>
        <w:t xml:space="preserve">Shoden – </w:t>
      </w:r>
      <w:r>
        <w:t>Shinto main sanctuary</w:t>
      </w:r>
    </w:p>
    <w:p w:rsidR="00906736" w:rsidRPr="00906736" w:rsidRDefault="00906736" w:rsidP="006A290F">
      <w:pPr>
        <w:spacing w:after="50"/>
        <w:rPr>
          <w:rFonts w:ascii="Times CE" w:hAnsi="Times CE"/>
        </w:rPr>
      </w:pPr>
      <w:r>
        <w:rPr>
          <w:rFonts w:ascii="Times CE" w:hAnsi="Times CE"/>
          <w:i/>
        </w:rPr>
        <w:t>T</w:t>
      </w:r>
      <w:r w:rsidRPr="006C1F14">
        <w:rPr>
          <w:rFonts w:ascii="Times CE" w:hAnsi="Times CE"/>
          <w:i/>
        </w:rPr>
        <w:t xml:space="preserve">ahuhu </w:t>
      </w:r>
      <w:r>
        <w:rPr>
          <w:rFonts w:ascii="Times CE" w:hAnsi="Times CE"/>
        </w:rPr>
        <w:t>- ridgepole</w:t>
      </w:r>
    </w:p>
    <w:p w:rsidR="00906736" w:rsidRDefault="00906736" w:rsidP="006A290F">
      <w:pPr>
        <w:spacing w:after="50"/>
        <w:rPr>
          <w:rFonts w:ascii="Times CE" w:hAnsi="Times CE"/>
        </w:rPr>
      </w:pPr>
      <w:r w:rsidRPr="00E10653">
        <w:rPr>
          <w:rFonts w:ascii="Times CE" w:hAnsi="Times CE"/>
          <w:i/>
        </w:rPr>
        <w:t>Taniwha</w:t>
      </w:r>
      <w:r>
        <w:rPr>
          <w:rFonts w:ascii="Times CE" w:hAnsi="Times CE"/>
          <w:i/>
        </w:rPr>
        <w:t xml:space="preserve"> – </w:t>
      </w:r>
      <w:r>
        <w:rPr>
          <w:rFonts w:ascii="Times CE" w:hAnsi="Times CE"/>
        </w:rPr>
        <w:t>Maori for</w:t>
      </w:r>
      <w:r w:rsidRPr="00E10653">
        <w:rPr>
          <w:rFonts w:ascii="Times CE" w:hAnsi="Times CE"/>
          <w:i/>
        </w:rPr>
        <w:t xml:space="preserve"> </w:t>
      </w:r>
      <w:r>
        <w:rPr>
          <w:rFonts w:ascii="Times CE" w:hAnsi="Times CE"/>
        </w:rPr>
        <w:t>monster</w:t>
      </w:r>
      <w:r w:rsidRPr="006C1F14">
        <w:rPr>
          <w:rFonts w:ascii="Times CE" w:hAnsi="Times CE"/>
        </w:rPr>
        <w:t xml:space="preserve">, </w:t>
      </w:r>
      <w:r>
        <w:rPr>
          <w:rFonts w:ascii="Times CE" w:hAnsi="Times CE"/>
        </w:rPr>
        <w:t xml:space="preserve">specifically named </w:t>
      </w:r>
      <w:r w:rsidRPr="006C1F14">
        <w:rPr>
          <w:rFonts w:ascii="Times CE" w:hAnsi="Times CE"/>
        </w:rPr>
        <w:t>Kataore</w:t>
      </w:r>
      <w:r>
        <w:rPr>
          <w:rFonts w:ascii="Times CE" w:hAnsi="Times CE"/>
        </w:rPr>
        <w:t xml:space="preserve"> in Hinemihi</w:t>
      </w:r>
    </w:p>
    <w:p w:rsidR="00906736" w:rsidRPr="00906736" w:rsidRDefault="00906736" w:rsidP="006A290F">
      <w:pPr>
        <w:spacing w:after="50"/>
      </w:pPr>
      <w:r>
        <w:rPr>
          <w:i/>
        </w:rPr>
        <w:t>Tapu</w:t>
      </w:r>
      <w:r>
        <w:t xml:space="preserve"> – Maori word for sacred</w:t>
      </w:r>
    </w:p>
    <w:p w:rsidR="00906736" w:rsidRPr="00AA0A82" w:rsidRDefault="00906736" w:rsidP="006A290F">
      <w:pPr>
        <w:spacing w:after="50"/>
      </w:pPr>
      <w:r>
        <w:rPr>
          <w:i/>
        </w:rPr>
        <w:t xml:space="preserve">Te Wairoa – </w:t>
      </w:r>
      <w:r>
        <w:t>region of New Zealand</w:t>
      </w:r>
    </w:p>
    <w:p w:rsidR="00906736" w:rsidRPr="00A85569" w:rsidRDefault="00906736" w:rsidP="006A290F">
      <w:pPr>
        <w:spacing w:after="50"/>
        <w:rPr>
          <w:rFonts w:ascii="Times CE" w:hAnsi="Times CE"/>
        </w:rPr>
      </w:pPr>
      <w:r>
        <w:rPr>
          <w:rFonts w:ascii="Times CE" w:hAnsi="Times CE"/>
          <w:i/>
        </w:rPr>
        <w:t>T</w:t>
      </w:r>
      <w:r w:rsidRPr="00E10653">
        <w:rPr>
          <w:rFonts w:ascii="Times CE" w:hAnsi="Times CE"/>
          <w:i/>
        </w:rPr>
        <w:t>ekoteko</w:t>
      </w:r>
      <w:r w:rsidRPr="006C1F14">
        <w:rPr>
          <w:rFonts w:ascii="Times CE" w:hAnsi="Times CE"/>
        </w:rPr>
        <w:t xml:space="preserve"> </w:t>
      </w:r>
      <w:r>
        <w:rPr>
          <w:rFonts w:ascii="Times CE" w:hAnsi="Times CE"/>
        </w:rPr>
        <w:t xml:space="preserve">- </w:t>
      </w:r>
      <w:r w:rsidRPr="006C1F14">
        <w:rPr>
          <w:rFonts w:ascii="Times CE" w:hAnsi="Times CE"/>
        </w:rPr>
        <w:t>apex figure</w:t>
      </w:r>
    </w:p>
    <w:p w:rsidR="00906736" w:rsidRPr="002A264D" w:rsidRDefault="00906736" w:rsidP="006A290F">
      <w:pPr>
        <w:spacing w:after="50"/>
      </w:pPr>
      <w:r>
        <w:rPr>
          <w:i/>
        </w:rPr>
        <w:t>Tene Waitere</w:t>
      </w:r>
      <w:r>
        <w:t xml:space="preserve"> – one of Hinemihi’s carvers</w:t>
      </w:r>
    </w:p>
    <w:p w:rsidR="00906736" w:rsidRDefault="00906736" w:rsidP="006A290F">
      <w:pPr>
        <w:spacing w:after="50"/>
        <w:rPr>
          <w:rFonts w:ascii="Times CE" w:hAnsi="Times CE"/>
        </w:rPr>
      </w:pPr>
      <w:r w:rsidRPr="00A85569">
        <w:rPr>
          <w:rFonts w:ascii="Times CE" w:hAnsi="Times CE"/>
          <w:i/>
        </w:rPr>
        <w:t xml:space="preserve">Urupa </w:t>
      </w:r>
      <w:r>
        <w:rPr>
          <w:rFonts w:ascii="Times CE" w:hAnsi="Times CE"/>
        </w:rPr>
        <w:t xml:space="preserve">– Maori word for </w:t>
      </w:r>
      <w:r w:rsidRPr="006C1F14">
        <w:rPr>
          <w:rFonts w:ascii="Times CE" w:hAnsi="Times CE"/>
        </w:rPr>
        <w:t>burial ground</w:t>
      </w:r>
    </w:p>
    <w:p w:rsidR="00906736" w:rsidRDefault="00906736" w:rsidP="006A290F">
      <w:pPr>
        <w:spacing w:after="50"/>
        <w:rPr>
          <w:rFonts w:ascii="Times CE" w:hAnsi="Times CE"/>
        </w:rPr>
      </w:pPr>
      <w:r w:rsidRPr="00A85569">
        <w:rPr>
          <w:rFonts w:ascii="Times CE" w:hAnsi="Times CE"/>
          <w:i/>
        </w:rPr>
        <w:t xml:space="preserve">Wairua </w:t>
      </w:r>
      <w:r>
        <w:rPr>
          <w:rFonts w:ascii="Times CE" w:hAnsi="Times CE"/>
        </w:rPr>
        <w:t>– Maori word for spirit</w:t>
      </w:r>
    </w:p>
    <w:p w:rsidR="000A5B47" w:rsidRDefault="00906736" w:rsidP="006A290F">
      <w:pPr>
        <w:spacing w:after="50"/>
      </w:pPr>
      <w:r>
        <w:rPr>
          <w:i/>
        </w:rPr>
        <w:t xml:space="preserve">Whare whakairo – </w:t>
      </w:r>
      <w:r>
        <w:t>Maori meetinghouse</w:t>
      </w:r>
    </w:p>
    <w:p w:rsidR="0039278F" w:rsidRPr="006A290F" w:rsidRDefault="000A5B47" w:rsidP="006A290F">
      <w:pPr>
        <w:spacing w:after="50"/>
      </w:pPr>
      <w:r>
        <w:rPr>
          <w:rFonts w:ascii="Times CE" w:hAnsi="Times CE" w:cs="Courier"/>
          <w:i/>
          <w:szCs w:val="20"/>
        </w:rPr>
        <w:t>Z</w:t>
      </w:r>
      <w:r w:rsidRPr="00F0332E">
        <w:rPr>
          <w:rFonts w:ascii="Times CE" w:hAnsi="Times CE" w:cs="Courier"/>
          <w:i/>
          <w:szCs w:val="20"/>
        </w:rPr>
        <w:t>ojingu</w:t>
      </w:r>
      <w:r>
        <w:rPr>
          <w:rFonts w:ascii="Times CE" w:hAnsi="Times CE" w:cs="Courier"/>
          <w:i/>
          <w:szCs w:val="20"/>
        </w:rPr>
        <w:t xml:space="preserve"> – </w:t>
      </w:r>
      <w:r>
        <w:rPr>
          <w:rFonts w:ascii="Times CE" w:hAnsi="Times CE" w:cs="Courier"/>
          <w:szCs w:val="20"/>
        </w:rPr>
        <w:t>maintains ritual activities at Ise</w:t>
      </w:r>
    </w:p>
    <w:sectPr w:rsidR="0039278F" w:rsidRPr="006A290F" w:rsidSect="006A290F">
      <w:pgSz w:w="12240" w:h="15840"/>
      <w:pgMar w:top="36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CE">
    <w:panose1 w:val="02000500000000000000"/>
    <w:charset w:val="58"/>
    <w:family w:val="auto"/>
    <w:pitch w:val="variable"/>
    <w:sig w:usb0="00000005" w:usb1="00000000" w:usb2="00000000" w:usb3="00000000" w:csb0="00000002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altName w:val="Helvetic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5231"/>
    <w:rsid w:val="00004E1F"/>
    <w:rsid w:val="000269E6"/>
    <w:rsid w:val="000A5B47"/>
    <w:rsid w:val="001D6B3F"/>
    <w:rsid w:val="002536D0"/>
    <w:rsid w:val="002A264D"/>
    <w:rsid w:val="00416FFD"/>
    <w:rsid w:val="006A290F"/>
    <w:rsid w:val="006E2F9F"/>
    <w:rsid w:val="00735231"/>
    <w:rsid w:val="007E2092"/>
    <w:rsid w:val="00875F76"/>
    <w:rsid w:val="008C0820"/>
    <w:rsid w:val="00906736"/>
    <w:rsid w:val="00986790"/>
    <w:rsid w:val="00AA0A82"/>
    <w:rsid w:val="00AF06B9"/>
    <w:rsid w:val="00C16909"/>
    <w:rsid w:val="00F11298"/>
    <w:rsid w:val="00F53DB1"/>
  </w:rsids>
  <m:mathPr>
    <m:mathFont m:val="Geneva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1295</Characters>
  <Application>Microsoft Macintosh Word</Application>
  <DocSecurity>0</DocSecurity>
  <Lines>10</Lines>
  <Paragraphs>2</Paragraphs>
  <ScaleCrop>false</ScaleCrop>
  <Company>Salve Regina University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Salve User</dc:creator>
  <cp:keywords/>
  <cp:lastModifiedBy>Salve User</cp:lastModifiedBy>
  <cp:revision>17</cp:revision>
  <dcterms:created xsi:type="dcterms:W3CDTF">2009-12-10T18:54:00Z</dcterms:created>
  <dcterms:modified xsi:type="dcterms:W3CDTF">2009-12-14T14:35:00Z</dcterms:modified>
</cp:coreProperties>
</file>